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eastAsia="黑体"/>
        </w:rPr>
      </w:pPr>
      <w:r>
        <w:rPr>
          <w:rFonts w:hint="eastAsia" w:ascii="Times New Roman" w:eastAsia="黑体"/>
        </w:rPr>
        <w:t>附件</w:t>
      </w:r>
      <w:r>
        <w:rPr>
          <w:rFonts w:ascii="Times New Roman" w:eastAsia="黑体"/>
        </w:rPr>
        <w:t>1</w:t>
      </w:r>
    </w:p>
    <w:p>
      <w:pPr>
        <w:rPr>
          <w:rFonts w:hint="eastAsia" w:ascii="Times New Roman" w:eastAsia="黑体"/>
        </w:rPr>
      </w:pPr>
    </w:p>
    <w:p>
      <w:pPr>
        <w:jc w:val="center"/>
        <w:rPr>
          <w:rFonts w:ascii="Times New Roman" w:eastAsia="方正小标宋简体"/>
          <w:bCs/>
          <w:spacing w:val="-6"/>
          <w:sz w:val="44"/>
          <w:szCs w:val="44"/>
        </w:rPr>
      </w:pPr>
      <w:r>
        <w:rPr>
          <w:rFonts w:hint="eastAsia" w:ascii="Times New Roman" w:eastAsia="方正小标宋简体"/>
          <w:bCs/>
          <w:spacing w:val="-6"/>
          <w:sz w:val="44"/>
          <w:szCs w:val="44"/>
        </w:rPr>
        <w:t>陕西省</w:t>
      </w:r>
      <w:r>
        <w:rPr>
          <w:rFonts w:ascii="Times New Roman" w:eastAsia="方正小标宋简体"/>
          <w:bCs/>
          <w:spacing w:val="-6"/>
          <w:sz w:val="44"/>
          <w:szCs w:val="44"/>
        </w:rPr>
        <w:t>2019</w:t>
      </w:r>
      <w:r>
        <w:rPr>
          <w:rFonts w:hint="eastAsia" w:ascii="Times New Roman" w:eastAsia="方正小标宋简体"/>
          <w:bCs/>
          <w:spacing w:val="-6"/>
          <w:sz w:val="44"/>
          <w:szCs w:val="44"/>
        </w:rPr>
        <w:t>届少数民族毕业生联盟招聘会</w:t>
      </w:r>
    </w:p>
    <w:p>
      <w:pPr>
        <w:jc w:val="center"/>
        <w:rPr>
          <w:rFonts w:ascii="Times New Roman" w:eastAsia="方正小标宋简体"/>
          <w:bCs/>
          <w:spacing w:val="-6"/>
          <w:sz w:val="44"/>
          <w:szCs w:val="44"/>
        </w:rPr>
      </w:pPr>
      <w:r>
        <w:rPr>
          <w:rFonts w:hint="eastAsia" w:ascii="Times New Roman" w:eastAsia="方正小标宋简体"/>
          <w:bCs/>
          <w:spacing w:val="-6"/>
          <w:sz w:val="44"/>
          <w:szCs w:val="44"/>
        </w:rPr>
        <w:t>用人单位统计表</w:t>
      </w:r>
    </w:p>
    <w:p>
      <w:pPr>
        <w:rPr>
          <w:rFonts w:hint="eastAsia" w:ascii="Times New Roman"/>
        </w:rPr>
      </w:pPr>
    </w:p>
    <w:p>
      <w:pPr>
        <w:ind w:firstLine="103" w:firstLineChars="50"/>
        <w:jc w:val="left"/>
        <w:rPr>
          <w:rFonts w:ascii="Times New Roman" w:eastAsia="宋体"/>
          <w:sz w:val="21"/>
          <w:szCs w:val="21"/>
        </w:rPr>
      </w:pPr>
      <w:r>
        <w:rPr>
          <w:rFonts w:hint="eastAsia" w:ascii="Times New Roman" w:eastAsia="宋体"/>
          <w:sz w:val="21"/>
          <w:szCs w:val="21"/>
        </w:rPr>
        <w:t>学校名称：</w:t>
      </w:r>
    </w:p>
    <w:tbl>
      <w:tblPr>
        <w:tblStyle w:val="2"/>
        <w:tblW w:w="903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787"/>
        <w:gridCol w:w="1098"/>
        <w:gridCol w:w="1353"/>
        <w:gridCol w:w="1575"/>
        <w:gridCol w:w="14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  <w:r>
              <w:rPr>
                <w:rFonts w:hint="eastAsia" w:ascii="Times New Roman" w:eastAsia="宋体"/>
                <w:bCs/>
                <w:sz w:val="21"/>
                <w:szCs w:val="21"/>
              </w:rPr>
              <w:t>序号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  <w:r>
              <w:rPr>
                <w:rFonts w:hint="eastAsia" w:ascii="Times New Roman" w:eastAsia="宋体"/>
                <w:bCs/>
                <w:sz w:val="21"/>
                <w:szCs w:val="21"/>
              </w:rPr>
              <w:t>单位名称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  <w:r>
              <w:rPr>
                <w:rFonts w:hint="eastAsia" w:ascii="Times New Roman" w:eastAsia="宋体"/>
                <w:bCs/>
                <w:sz w:val="21"/>
                <w:szCs w:val="21"/>
              </w:rPr>
              <w:t>省份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  <w:r>
              <w:rPr>
                <w:rFonts w:hint="eastAsia" w:ascii="Times New Roman" w:eastAsia="宋体"/>
                <w:bCs/>
                <w:sz w:val="21"/>
                <w:szCs w:val="21"/>
              </w:rPr>
              <w:t>联系人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  <w:r>
              <w:rPr>
                <w:rFonts w:hint="eastAsia" w:ascii="Times New Roman" w:eastAsia="宋体"/>
                <w:bCs/>
                <w:sz w:val="21"/>
                <w:szCs w:val="21"/>
              </w:rPr>
              <w:t>联系电话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bCs/>
                <w:sz w:val="21"/>
                <w:szCs w:val="21"/>
              </w:rPr>
            </w:pPr>
            <w:r>
              <w:rPr>
                <w:rFonts w:hint="eastAsia" w:ascii="Times New Roman" w:eastAsia="宋体"/>
                <w:bCs/>
                <w:sz w:val="21"/>
                <w:szCs w:val="21"/>
              </w:rPr>
              <w:t>提供岗位数量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1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eastAsia="宋体"/>
                <w:sz w:val="21"/>
                <w:szCs w:val="21"/>
              </w:rPr>
            </w:pPr>
          </w:p>
        </w:tc>
      </w:tr>
    </w:tbl>
    <w:p>
      <w:pPr>
        <w:rPr>
          <w:rFonts w:ascii="Times New Roman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97632"/>
    <w:rsid w:val="6C6976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spacing w:val="-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2019-03-26T02:20:00Z</dcterms:created>
  <dc:creator>海棠学院就业处</dc:creator>
  <cp:lastModifiedBy>海棠学院就业处</cp:lastModifiedBy>
  <dcterms:modified xsi:type="dcterms:W3CDTF">2019-03-26T02:20:26Z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